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56" w:type="dxa"/>
        <w:jc w:val="center"/>
        <w:tblLook w:val="04A0"/>
      </w:tblPr>
      <w:tblGrid>
        <w:gridCol w:w="5128"/>
        <w:gridCol w:w="5128"/>
      </w:tblGrid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chiamarsi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be called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svegliarsi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wake up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alzarsi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get up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vestirsi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get dressed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mettersi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put on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divertirsi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have fun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annoiarsi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be bored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sentirsi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feel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riposarsi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rest/relax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addormentarsi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fall asleep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arrabbiarsi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get angry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innamorarsi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fall in love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sposarsi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get married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truccarsi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put makeup on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farsi</w:t>
            </w:r>
            <w:proofErr w:type="spellEnd"/>
            <w:r>
              <w:t xml:space="preserve"> la </w:t>
            </w:r>
            <w:proofErr w:type="spellStart"/>
            <w:r>
              <w:t>barba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shave (face)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farsi</w:t>
            </w:r>
            <w:proofErr w:type="spellEnd"/>
            <w:r>
              <w:t xml:space="preserve"> la </w:t>
            </w:r>
            <w:proofErr w:type="spellStart"/>
            <w:r>
              <w:t>doccia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take a shower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ricordarsi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remember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sempre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Always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r>
              <w:t>prima</w:t>
            </w:r>
          </w:p>
        </w:tc>
        <w:tc>
          <w:tcPr>
            <w:tcW w:w="5128" w:type="dxa"/>
          </w:tcPr>
          <w:p w:rsidR="009E1718" w:rsidRDefault="009E1718">
            <w:r>
              <w:t>First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r>
              <w:t xml:space="preserve">prima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First of all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r>
              <w:t>per</w:t>
            </w:r>
          </w:p>
        </w:tc>
        <w:tc>
          <w:tcPr>
            <w:tcW w:w="5128" w:type="dxa"/>
          </w:tcPr>
          <w:p w:rsidR="009E1718" w:rsidRDefault="009E1718">
            <w:r>
              <w:t>For/in order to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dopo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After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r>
              <w:t>poi</w:t>
            </w:r>
          </w:p>
        </w:tc>
        <w:tc>
          <w:tcPr>
            <w:tcW w:w="5128" w:type="dxa"/>
          </w:tcPr>
          <w:p w:rsidR="009E1718" w:rsidRDefault="009E1718">
            <w:r>
              <w:t>Then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spesso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Often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solito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Usually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allora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So, well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r>
              <w:t>con</w:t>
            </w:r>
          </w:p>
        </w:tc>
        <w:tc>
          <w:tcPr>
            <w:tcW w:w="5128" w:type="dxa"/>
          </w:tcPr>
          <w:p w:rsidR="009E1718" w:rsidRDefault="009E1718">
            <w:r>
              <w:t>With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lastRenderedPageBreak/>
              <w:t>senza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Without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abbracciarsi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embrace each other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baciarsi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kiss each other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farsi</w:t>
            </w:r>
            <w:proofErr w:type="spellEnd"/>
            <w:r>
              <w:t xml:space="preserve"> </w:t>
            </w:r>
            <w:proofErr w:type="spellStart"/>
            <w:r>
              <w:t>regali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exchange gifts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guardarsi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look at each other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salutarsi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greet each other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incontrarsi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run into each other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>
            <w:proofErr w:type="spellStart"/>
            <w:r>
              <w:t>vedersi</w:t>
            </w:r>
            <w:proofErr w:type="spellEnd"/>
          </w:p>
        </w:tc>
        <w:tc>
          <w:tcPr>
            <w:tcW w:w="5128" w:type="dxa"/>
          </w:tcPr>
          <w:p w:rsidR="009E1718" w:rsidRDefault="009E1718">
            <w:r>
              <w:t>To see each other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pPr>
              <w:tabs>
                <w:tab w:val="left" w:pos="1875"/>
              </w:tabs>
            </w:pPr>
            <w:proofErr w:type="spellStart"/>
            <w:r>
              <w:t>Affrettarsi</w:t>
            </w:r>
            <w:proofErr w:type="spellEnd"/>
            <w:r>
              <w:tab/>
            </w:r>
          </w:p>
        </w:tc>
        <w:tc>
          <w:tcPr>
            <w:tcW w:w="5128" w:type="dxa"/>
          </w:tcPr>
          <w:p w:rsidR="009E1718" w:rsidRDefault="009E1718">
            <w:r>
              <w:t>To hurry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r>
              <w:t>Farsi male</w:t>
            </w:r>
          </w:p>
        </w:tc>
        <w:tc>
          <w:tcPr>
            <w:tcW w:w="5128" w:type="dxa"/>
          </w:tcPr>
          <w:p w:rsidR="009E1718" w:rsidRDefault="00021687">
            <w:r>
              <w:t>To hurt oneself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proofErr w:type="spellStart"/>
            <w:r>
              <w:t>Spazzolarsi</w:t>
            </w:r>
            <w:proofErr w:type="spellEnd"/>
            <w:r w:rsidR="00021687">
              <w:t xml:space="preserve"> (</w:t>
            </w:r>
            <w:proofErr w:type="spellStart"/>
            <w:r w:rsidR="00021687">
              <w:t>i</w:t>
            </w:r>
            <w:proofErr w:type="spellEnd"/>
            <w:r w:rsidR="00021687">
              <w:t xml:space="preserve"> </w:t>
            </w:r>
            <w:proofErr w:type="spellStart"/>
            <w:r w:rsidR="00021687">
              <w:t>denti</w:t>
            </w:r>
            <w:proofErr w:type="spellEnd"/>
            <w:r w:rsidR="00021687">
              <w:t>)</w:t>
            </w:r>
          </w:p>
        </w:tc>
        <w:tc>
          <w:tcPr>
            <w:tcW w:w="5128" w:type="dxa"/>
          </w:tcPr>
          <w:p w:rsidR="009E1718" w:rsidRDefault="00021687">
            <w:r>
              <w:t>To brush (teeth)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proofErr w:type="spellStart"/>
            <w:r>
              <w:t>Pettinarsi</w:t>
            </w:r>
            <w:proofErr w:type="spellEnd"/>
          </w:p>
        </w:tc>
        <w:tc>
          <w:tcPr>
            <w:tcW w:w="5128" w:type="dxa"/>
          </w:tcPr>
          <w:p w:rsidR="009E1718" w:rsidRDefault="00021687">
            <w:r>
              <w:t>To brush/comb hair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proofErr w:type="spellStart"/>
            <w:r>
              <w:t>Preoccuparsi</w:t>
            </w:r>
            <w:proofErr w:type="spellEnd"/>
          </w:p>
        </w:tc>
        <w:tc>
          <w:tcPr>
            <w:tcW w:w="5128" w:type="dxa"/>
          </w:tcPr>
          <w:p w:rsidR="009E1718" w:rsidRDefault="00021687">
            <w:r>
              <w:t>To worry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proofErr w:type="spellStart"/>
            <w:r>
              <w:t>Asciugarsi</w:t>
            </w:r>
            <w:proofErr w:type="spellEnd"/>
          </w:p>
        </w:tc>
        <w:tc>
          <w:tcPr>
            <w:tcW w:w="5128" w:type="dxa"/>
          </w:tcPr>
          <w:p w:rsidR="009E1718" w:rsidRDefault="00021687">
            <w:r>
              <w:t>To dry oneself off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proofErr w:type="spellStart"/>
            <w:r>
              <w:t>Radersi</w:t>
            </w:r>
            <w:proofErr w:type="spellEnd"/>
          </w:p>
        </w:tc>
        <w:tc>
          <w:tcPr>
            <w:tcW w:w="5128" w:type="dxa"/>
          </w:tcPr>
          <w:p w:rsidR="009E1718" w:rsidRDefault="00021687">
            <w:r>
              <w:t>To shave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Pr="00831BD8" w:rsidRDefault="009E1718" w:rsidP="00E22240">
            <w:pPr>
              <w:rPr>
                <w:b/>
              </w:rPr>
            </w:pPr>
            <w:proofErr w:type="spellStart"/>
            <w:r w:rsidRPr="00831BD8">
              <w:rPr>
                <w:b/>
              </w:rPr>
              <w:t>Amarsi</w:t>
            </w:r>
            <w:proofErr w:type="spellEnd"/>
          </w:p>
        </w:tc>
        <w:tc>
          <w:tcPr>
            <w:tcW w:w="5128" w:type="dxa"/>
          </w:tcPr>
          <w:p w:rsidR="009E1718" w:rsidRDefault="00021687">
            <w:r>
              <w:t>To love each other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Pr="00831BD8" w:rsidRDefault="009E1718" w:rsidP="00E22240">
            <w:pPr>
              <w:rPr>
                <w:b/>
              </w:rPr>
            </w:pPr>
            <w:proofErr w:type="spellStart"/>
            <w:r w:rsidRPr="00831BD8">
              <w:rPr>
                <w:b/>
              </w:rPr>
              <w:t>Riconoscersi</w:t>
            </w:r>
            <w:proofErr w:type="spellEnd"/>
          </w:p>
        </w:tc>
        <w:tc>
          <w:tcPr>
            <w:tcW w:w="5128" w:type="dxa"/>
          </w:tcPr>
          <w:p w:rsidR="009E1718" w:rsidRDefault="00021687">
            <w:r>
              <w:t>To recognize each other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Pr="00831BD8" w:rsidRDefault="009E1718" w:rsidP="00E22240">
            <w:pPr>
              <w:rPr>
                <w:b/>
              </w:rPr>
            </w:pPr>
            <w:proofErr w:type="spellStart"/>
            <w:r w:rsidRPr="00831BD8">
              <w:rPr>
                <w:b/>
              </w:rPr>
              <w:t>Rispettarsi</w:t>
            </w:r>
            <w:proofErr w:type="spellEnd"/>
          </w:p>
        </w:tc>
        <w:tc>
          <w:tcPr>
            <w:tcW w:w="5128" w:type="dxa"/>
          </w:tcPr>
          <w:p w:rsidR="009E1718" w:rsidRDefault="00021687">
            <w:r>
              <w:t>To respect each other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r>
              <w:t>Lo shampoo</w:t>
            </w:r>
          </w:p>
        </w:tc>
        <w:tc>
          <w:tcPr>
            <w:tcW w:w="5128" w:type="dxa"/>
          </w:tcPr>
          <w:p w:rsidR="009E1718" w:rsidRDefault="00021687">
            <w:r>
              <w:t>The shampoo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r>
              <w:t xml:space="preserve">Il </w:t>
            </w:r>
            <w:proofErr w:type="spellStart"/>
            <w:r>
              <w:t>sapone</w:t>
            </w:r>
            <w:proofErr w:type="spellEnd"/>
          </w:p>
        </w:tc>
        <w:tc>
          <w:tcPr>
            <w:tcW w:w="5128" w:type="dxa"/>
          </w:tcPr>
          <w:p w:rsidR="009E1718" w:rsidRDefault="00021687">
            <w:r>
              <w:t>The soap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r>
              <w:t xml:space="preserve">Il </w:t>
            </w:r>
            <w:proofErr w:type="spellStart"/>
            <w:r>
              <w:t>dentifricio</w:t>
            </w:r>
            <w:proofErr w:type="spellEnd"/>
          </w:p>
        </w:tc>
        <w:tc>
          <w:tcPr>
            <w:tcW w:w="5128" w:type="dxa"/>
          </w:tcPr>
          <w:p w:rsidR="009E1718" w:rsidRDefault="00021687">
            <w:r>
              <w:t>The toothpaste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r>
              <w:t xml:space="preserve">Lo </w:t>
            </w:r>
            <w:proofErr w:type="spellStart"/>
            <w:r>
              <w:t>spazzolino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denti</w:t>
            </w:r>
            <w:proofErr w:type="spellEnd"/>
          </w:p>
        </w:tc>
        <w:tc>
          <w:tcPr>
            <w:tcW w:w="5128" w:type="dxa"/>
          </w:tcPr>
          <w:p w:rsidR="009E1718" w:rsidRDefault="00021687">
            <w:r>
              <w:t>The toothbrush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r>
              <w:t xml:space="preserve">La </w:t>
            </w:r>
            <w:proofErr w:type="spellStart"/>
            <w:r>
              <w:t>spazzola</w:t>
            </w:r>
            <w:proofErr w:type="spellEnd"/>
          </w:p>
        </w:tc>
        <w:tc>
          <w:tcPr>
            <w:tcW w:w="5128" w:type="dxa"/>
          </w:tcPr>
          <w:p w:rsidR="009E1718" w:rsidRDefault="00021687">
            <w:r>
              <w:t>The brush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proofErr w:type="spellStart"/>
            <w:r>
              <w:t>L’un</w:t>
            </w:r>
            <w:proofErr w:type="spellEnd"/>
            <w:r>
              <w:t xml:space="preserve"> </w:t>
            </w:r>
            <w:proofErr w:type="spellStart"/>
            <w:r>
              <w:t>l’altro</w:t>
            </w:r>
            <w:proofErr w:type="spellEnd"/>
            <w:r>
              <w:t>/a</w:t>
            </w:r>
          </w:p>
        </w:tc>
        <w:tc>
          <w:tcPr>
            <w:tcW w:w="5128" w:type="dxa"/>
          </w:tcPr>
          <w:p w:rsidR="009E1718" w:rsidRDefault="00021687">
            <w:r>
              <w:t>Each other (for emphasis)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noi</w:t>
            </w:r>
            <w:proofErr w:type="spellEnd"/>
          </w:p>
        </w:tc>
        <w:tc>
          <w:tcPr>
            <w:tcW w:w="5128" w:type="dxa"/>
          </w:tcPr>
          <w:p w:rsidR="009E1718" w:rsidRDefault="00021687">
            <w:r>
              <w:t>Each other (for emphasis)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voi</w:t>
            </w:r>
            <w:proofErr w:type="spellEnd"/>
          </w:p>
        </w:tc>
        <w:tc>
          <w:tcPr>
            <w:tcW w:w="5128" w:type="dxa"/>
          </w:tcPr>
          <w:p w:rsidR="009E1718" w:rsidRDefault="00021687">
            <w:r>
              <w:t>Each other (for emphasis)</w:t>
            </w:r>
          </w:p>
        </w:tc>
      </w:tr>
      <w:tr w:rsidR="009E1718" w:rsidTr="00021687">
        <w:trPr>
          <w:trHeight w:val="504"/>
          <w:jc w:val="center"/>
        </w:trPr>
        <w:tc>
          <w:tcPr>
            <w:tcW w:w="5128" w:type="dxa"/>
          </w:tcPr>
          <w:p w:rsidR="009E1718" w:rsidRDefault="009E1718" w:rsidP="00E22240"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loro</w:t>
            </w:r>
            <w:proofErr w:type="spellEnd"/>
          </w:p>
        </w:tc>
        <w:tc>
          <w:tcPr>
            <w:tcW w:w="5128" w:type="dxa"/>
          </w:tcPr>
          <w:p w:rsidR="009E1718" w:rsidRDefault="00021687">
            <w:r>
              <w:t>Each other (for emphasis)</w:t>
            </w:r>
          </w:p>
        </w:tc>
      </w:tr>
    </w:tbl>
    <w:p w:rsidR="00CE7359" w:rsidRDefault="00CE7359"/>
    <w:sectPr w:rsidR="00CE7359" w:rsidSect="009E1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1718"/>
    <w:rsid w:val="00021687"/>
    <w:rsid w:val="009E1718"/>
    <w:rsid w:val="00AE39B6"/>
    <w:rsid w:val="00CE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2012-10-22T16:47:00Z</cp:lastPrinted>
  <dcterms:created xsi:type="dcterms:W3CDTF">2012-10-22T16:35:00Z</dcterms:created>
  <dcterms:modified xsi:type="dcterms:W3CDTF">2012-10-23T17:57:00Z</dcterms:modified>
</cp:coreProperties>
</file>