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5A" w:rsidRPr="0017545A" w:rsidRDefault="0017545A">
      <w:pPr>
        <w:rPr>
          <w:b/>
        </w:rPr>
      </w:pPr>
      <w:proofErr w:type="spellStart"/>
      <w:r w:rsidRPr="0017545A">
        <w:rPr>
          <w:b/>
        </w:rPr>
        <w:t>Gli</w:t>
      </w:r>
      <w:proofErr w:type="spellEnd"/>
      <w:r w:rsidRPr="0017545A">
        <w:rPr>
          <w:b/>
        </w:rPr>
        <w:t xml:space="preserve"> sport</w:t>
      </w:r>
    </w:p>
    <w:p w:rsidR="00DC49D4" w:rsidRDefault="0017545A">
      <w:proofErr w:type="gramStart"/>
      <w:r>
        <w:t>fare</w:t>
      </w:r>
      <w:proofErr w:type="gramEnd"/>
      <w:r>
        <w:t xml:space="preserve"> </w:t>
      </w:r>
      <w:proofErr w:type="spellStart"/>
      <w:r>
        <w:t>dello</w:t>
      </w:r>
      <w:proofErr w:type="spellEnd"/>
      <w:r>
        <w:t xml:space="preserve"> sport, </w:t>
      </w:r>
      <w:proofErr w:type="spellStart"/>
      <w:r>
        <w:t>praticare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sport, </w:t>
      </w:r>
      <w:proofErr w:type="spellStart"/>
      <w:r>
        <w:t>giocare</w:t>
      </w:r>
      <w:proofErr w:type="spellEnd"/>
      <w:r>
        <w:t xml:space="preserve"> a…. – to play</w:t>
      </w:r>
    </w:p>
    <w:p w:rsidR="00FA14DD" w:rsidRDefault="0017545A">
      <w:proofErr w:type="gramStart"/>
      <w:r>
        <w:t>la</w:t>
      </w:r>
      <w:proofErr w:type="gramEnd"/>
      <w:r>
        <w:t xml:space="preserve"> </w:t>
      </w:r>
      <w:proofErr w:type="spellStart"/>
      <w:r>
        <w:t>squadra</w:t>
      </w:r>
      <w:proofErr w:type="spellEnd"/>
      <w:r>
        <w:t xml:space="preserve"> – the team</w:t>
      </w:r>
    </w:p>
    <w:p w:rsidR="00FA14DD" w:rsidRDefault="0017545A">
      <w:proofErr w:type="gramStart"/>
      <w:r>
        <w:t>la</w:t>
      </w:r>
      <w:proofErr w:type="gramEnd"/>
      <w:r>
        <w:t xml:space="preserve"> partita – the game (match)</w:t>
      </w:r>
    </w:p>
    <w:p w:rsidR="00FA14DD" w:rsidRDefault="0017545A">
      <w:proofErr w:type="spellStart"/>
      <w:proofErr w:type="gramStart"/>
      <w:r>
        <w:t>allenarsi</w:t>
      </w:r>
      <w:proofErr w:type="spellEnd"/>
      <w:r>
        <w:t xml:space="preserve">  -</w:t>
      </w:r>
      <w:proofErr w:type="gramEnd"/>
      <w:r>
        <w:t xml:space="preserve"> to practice/to train</w:t>
      </w:r>
    </w:p>
    <w:p w:rsidR="00FA14DD" w:rsidRDefault="0017545A">
      <w:proofErr w:type="spellStart"/>
      <w:r>
        <w:t>l’allenatore</w:t>
      </w:r>
      <w:proofErr w:type="spellEnd"/>
      <w:r>
        <w:t xml:space="preserve">, </w:t>
      </w:r>
      <w:proofErr w:type="spellStart"/>
      <w:r>
        <w:t>l’allenatrice</w:t>
      </w:r>
      <w:proofErr w:type="spellEnd"/>
      <w:r>
        <w:t xml:space="preserve"> – the coach/the trainer</w:t>
      </w:r>
    </w:p>
    <w:p w:rsidR="00FA14DD" w:rsidRDefault="0017545A">
      <w:proofErr w:type="spellStart"/>
      <w:r>
        <w:t>l’atleta</w:t>
      </w:r>
      <w:proofErr w:type="spellEnd"/>
      <w:r>
        <w:t xml:space="preserve"> – the athlete (m</w:t>
      </w:r>
      <w:proofErr w:type="gramStart"/>
      <w:r>
        <w:t>./</w:t>
      </w:r>
      <w:proofErr w:type="gramEnd"/>
      <w:r>
        <w:t>f.)</w:t>
      </w:r>
    </w:p>
    <w:p w:rsidR="00FA14DD" w:rsidRDefault="0017545A">
      <w:proofErr w:type="gramStart"/>
      <w:r>
        <w:t>la</w:t>
      </w:r>
      <w:proofErr w:type="gramEnd"/>
      <w:r>
        <w:t xml:space="preserve"> </w:t>
      </w:r>
      <w:proofErr w:type="spellStart"/>
      <w:r>
        <w:t>gara</w:t>
      </w:r>
      <w:proofErr w:type="spellEnd"/>
      <w:r>
        <w:t xml:space="preserve"> – the race/the competition</w:t>
      </w:r>
    </w:p>
    <w:p w:rsidR="00FA14DD" w:rsidRDefault="0017545A"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premio</w:t>
      </w:r>
      <w:proofErr w:type="spellEnd"/>
      <w:r>
        <w:t xml:space="preserve"> – the prize</w:t>
      </w:r>
    </w:p>
    <w:p w:rsidR="00FA14DD" w:rsidRDefault="0017545A" w:rsidP="00FA14DD">
      <w:pPr>
        <w:ind w:left="720" w:hanging="720"/>
      </w:pP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tifoso</w:t>
      </w:r>
      <w:proofErr w:type="spellEnd"/>
      <w:r>
        <w:t xml:space="preserve">, la </w:t>
      </w:r>
      <w:proofErr w:type="spellStart"/>
      <w:r>
        <w:t>tifosa</w:t>
      </w:r>
      <w:proofErr w:type="spellEnd"/>
      <w:r>
        <w:t xml:space="preserve"> – the (sports) fan</w:t>
      </w:r>
    </w:p>
    <w:p w:rsidR="00FA14DD" w:rsidRDefault="0017545A" w:rsidP="00FA14DD">
      <w:pPr>
        <w:ind w:left="720" w:hanging="720"/>
      </w:pPr>
      <w:proofErr w:type="gramStart"/>
      <w:r>
        <w:t>fare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tifo</w:t>
      </w:r>
      <w:proofErr w:type="spellEnd"/>
      <w:r>
        <w:t xml:space="preserve"> (per) – to be a fan (of)</w:t>
      </w:r>
    </w:p>
    <w:p w:rsidR="00FA14DD" w:rsidRDefault="0017545A" w:rsidP="00FA14DD">
      <w:pPr>
        <w:ind w:left="720" w:hanging="720"/>
      </w:pPr>
      <w:proofErr w:type="spellStart"/>
      <w:proofErr w:type="gramStart"/>
      <w:r>
        <w:t>forza</w:t>
      </w:r>
      <w:proofErr w:type="spellEnd"/>
      <w:proofErr w:type="gramEnd"/>
      <w:r>
        <w:t>! – come on!</w:t>
      </w:r>
    </w:p>
    <w:p w:rsidR="00DC2B2F" w:rsidRDefault="00F05C5F" w:rsidP="00FA14DD">
      <w:pPr>
        <w:ind w:left="720" w:hanging="720"/>
        <w:rPr>
          <w:b/>
        </w:rPr>
      </w:pPr>
      <w:r>
        <w:rPr>
          <w:b/>
        </w:rPr>
        <w:t xml:space="preserve">La </w:t>
      </w:r>
      <w:proofErr w:type="spellStart"/>
      <w:r>
        <w:rPr>
          <w:b/>
        </w:rPr>
        <w:t>Musica</w:t>
      </w:r>
      <w:proofErr w:type="spellEnd"/>
    </w:p>
    <w:p w:rsidR="00DC2B2F" w:rsidRDefault="00D33DD7" w:rsidP="00FA14DD">
      <w:pPr>
        <w:ind w:left="720" w:hanging="720"/>
      </w:pPr>
      <w:proofErr w:type="spellStart"/>
      <w:proofErr w:type="gramStart"/>
      <w:r>
        <w:t>il</w:t>
      </w:r>
      <w:proofErr w:type="spellEnd"/>
      <w:proofErr w:type="gramEnd"/>
      <w:r>
        <w:t xml:space="preserve"> concerto – the concert</w:t>
      </w:r>
    </w:p>
    <w:p w:rsidR="00F05C5F" w:rsidRDefault="00F05C5F" w:rsidP="00FA14DD">
      <w:pPr>
        <w:ind w:left="720" w:hanging="720"/>
      </w:pPr>
      <w:proofErr w:type="gramStart"/>
      <w:r>
        <w:t>la</w:t>
      </w:r>
      <w:proofErr w:type="gramEnd"/>
      <w:r>
        <w:t xml:space="preserve"> canzone – the song</w:t>
      </w:r>
    </w:p>
    <w:p w:rsidR="00F05C5F" w:rsidRDefault="00F05C5F" w:rsidP="00FA14DD">
      <w:pPr>
        <w:ind w:left="720" w:hanging="720"/>
      </w:pPr>
      <w:proofErr w:type="spellStart"/>
      <w:proofErr w:type="gramStart"/>
      <w:r>
        <w:t>il</w:t>
      </w:r>
      <w:proofErr w:type="spellEnd"/>
      <w:proofErr w:type="gramEnd"/>
      <w:r>
        <w:t xml:space="preserve"> pianoforte – the piano</w:t>
      </w:r>
    </w:p>
    <w:p w:rsidR="00F05C5F" w:rsidRDefault="00F05C5F" w:rsidP="00FA14DD">
      <w:pPr>
        <w:ind w:left="720" w:hanging="720"/>
      </w:pP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violin</w:t>
      </w:r>
      <w:r w:rsidR="00C45090">
        <w:t>o</w:t>
      </w:r>
      <w:proofErr w:type="spellEnd"/>
      <w:r>
        <w:t xml:space="preserve"> – the violin</w:t>
      </w:r>
    </w:p>
    <w:p w:rsidR="00F05C5F" w:rsidRDefault="00F05C5F" w:rsidP="00FA14DD">
      <w:pPr>
        <w:ind w:left="720" w:hanging="720"/>
      </w:pPr>
      <w:proofErr w:type="gramStart"/>
      <w:r>
        <w:t>la</w:t>
      </w:r>
      <w:proofErr w:type="gramEnd"/>
      <w:r>
        <w:t xml:space="preserve"> </w:t>
      </w:r>
      <w:proofErr w:type="spellStart"/>
      <w:r>
        <w:t>tromba</w:t>
      </w:r>
      <w:proofErr w:type="spellEnd"/>
      <w:r>
        <w:t xml:space="preserve"> – the trumpet</w:t>
      </w:r>
    </w:p>
    <w:p w:rsidR="00F05C5F" w:rsidRDefault="00F05C5F" w:rsidP="00FA14DD">
      <w:pPr>
        <w:ind w:left="720" w:hanging="720"/>
      </w:pPr>
      <w:proofErr w:type="gramStart"/>
      <w:r>
        <w:t>la</w:t>
      </w:r>
      <w:proofErr w:type="gramEnd"/>
      <w:r>
        <w:t xml:space="preserve"> </w:t>
      </w:r>
      <w:proofErr w:type="spellStart"/>
      <w:r>
        <w:t>chitarra</w:t>
      </w:r>
      <w:proofErr w:type="spellEnd"/>
      <w:r>
        <w:t xml:space="preserve"> – the guitar</w:t>
      </w:r>
    </w:p>
    <w:p w:rsidR="00F05C5F" w:rsidRDefault="00C45090" w:rsidP="00FA14DD">
      <w:pPr>
        <w:ind w:left="720" w:hanging="720"/>
      </w:pPr>
      <w:proofErr w:type="gramStart"/>
      <w:r>
        <w:t>la</w:t>
      </w:r>
      <w:proofErr w:type="gramEnd"/>
      <w:r>
        <w:t xml:space="preserve"> </w:t>
      </w:r>
      <w:proofErr w:type="spellStart"/>
      <w:r>
        <w:t>ba</w:t>
      </w:r>
      <w:r w:rsidR="00F05C5F">
        <w:t>tteria</w:t>
      </w:r>
      <w:proofErr w:type="spellEnd"/>
      <w:r w:rsidR="00F05C5F">
        <w:t xml:space="preserve"> – the drums</w:t>
      </w:r>
    </w:p>
    <w:p w:rsidR="00F05C5F" w:rsidRDefault="00F05C5F" w:rsidP="00FA14DD">
      <w:pPr>
        <w:ind w:left="720" w:hanging="720"/>
      </w:pP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coro</w:t>
      </w:r>
      <w:proofErr w:type="spellEnd"/>
      <w:r>
        <w:t xml:space="preserve"> – the chorus</w:t>
      </w:r>
    </w:p>
    <w:p w:rsidR="00F05C5F" w:rsidRDefault="00F05C5F" w:rsidP="00FA14DD">
      <w:pPr>
        <w:ind w:left="720" w:hanging="720"/>
        <w:rPr>
          <w:b/>
        </w:rPr>
      </w:pPr>
      <w:proofErr w:type="gramStart"/>
      <w:r w:rsidRPr="00F05C5F">
        <w:rPr>
          <w:b/>
        </w:rPr>
        <w:t>Il</w:t>
      </w:r>
      <w:proofErr w:type="gramEnd"/>
      <w:r w:rsidRPr="00F05C5F">
        <w:rPr>
          <w:b/>
        </w:rPr>
        <w:t xml:space="preserve"> </w:t>
      </w:r>
      <w:proofErr w:type="spellStart"/>
      <w:r w:rsidRPr="00F05C5F">
        <w:rPr>
          <w:b/>
        </w:rPr>
        <w:t>Teatro</w:t>
      </w:r>
      <w:proofErr w:type="spellEnd"/>
    </w:p>
    <w:p w:rsidR="00F05C5F" w:rsidRDefault="00F05C5F" w:rsidP="00FA14DD">
      <w:pPr>
        <w:ind w:left="720" w:hanging="720"/>
      </w:pPr>
      <w:proofErr w:type="spellStart"/>
      <w:proofErr w:type="gramStart"/>
      <w:r>
        <w:t>recitare</w:t>
      </w:r>
      <w:proofErr w:type="spellEnd"/>
      <w:proofErr w:type="gramEnd"/>
      <w:r>
        <w:t xml:space="preserve"> – to act/to play a part</w:t>
      </w:r>
    </w:p>
    <w:p w:rsidR="00F05C5F" w:rsidRDefault="00F05C5F" w:rsidP="00FA14DD">
      <w:pPr>
        <w:ind w:left="720" w:hanging="720"/>
      </w:pP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palcoscenico</w:t>
      </w:r>
      <w:proofErr w:type="spellEnd"/>
      <w:r>
        <w:t xml:space="preserve"> – the stage</w:t>
      </w:r>
    </w:p>
    <w:p w:rsidR="00F05C5F" w:rsidRDefault="00F05C5F" w:rsidP="00FA14DD">
      <w:pPr>
        <w:ind w:left="720" w:hanging="720"/>
      </w:pP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pubblico</w:t>
      </w:r>
      <w:proofErr w:type="spellEnd"/>
      <w:r>
        <w:t xml:space="preserve"> – the audience</w:t>
      </w:r>
    </w:p>
    <w:p w:rsidR="00F05C5F" w:rsidRDefault="00F05C5F" w:rsidP="00FA14DD">
      <w:pPr>
        <w:ind w:left="720" w:hanging="720"/>
        <w:rPr>
          <w:b/>
        </w:rPr>
      </w:pPr>
      <w:proofErr w:type="spellStart"/>
      <w:r>
        <w:rPr>
          <w:b/>
        </w:rPr>
        <w:lastRenderedPageBreak/>
        <w:t>L’arte</w:t>
      </w:r>
      <w:proofErr w:type="spellEnd"/>
    </w:p>
    <w:p w:rsidR="00F05C5F" w:rsidRDefault="00F05C5F" w:rsidP="00FA14DD">
      <w:pPr>
        <w:ind w:left="720" w:hanging="720"/>
      </w:pPr>
      <w:proofErr w:type="spellStart"/>
      <w:r>
        <w:t>il</w:t>
      </w:r>
      <w:proofErr w:type="spellEnd"/>
      <w:r>
        <w:t xml:space="preserve"> </w:t>
      </w:r>
      <w:proofErr w:type="spellStart"/>
      <w:r>
        <w:t>pittore</w:t>
      </w:r>
      <w:proofErr w:type="spellEnd"/>
      <w:r>
        <w:t>– the painter</w:t>
      </w:r>
    </w:p>
    <w:p w:rsidR="00F05C5F" w:rsidRDefault="00F05C5F" w:rsidP="00FA14DD">
      <w:pPr>
        <w:ind w:left="720" w:hanging="720"/>
      </w:pPr>
      <w:proofErr w:type="spellStart"/>
      <w:proofErr w:type="gramStart"/>
      <w:r>
        <w:t>disegnare</w:t>
      </w:r>
      <w:proofErr w:type="spellEnd"/>
      <w:proofErr w:type="gramEnd"/>
      <w:r>
        <w:t xml:space="preserve"> – to draw</w:t>
      </w:r>
    </w:p>
    <w:p w:rsidR="00F05C5F" w:rsidRPr="00F05C5F" w:rsidRDefault="00F05C5F" w:rsidP="00FA14DD">
      <w:pPr>
        <w:ind w:left="720" w:hanging="720"/>
      </w:pPr>
      <w:proofErr w:type="spellStart"/>
      <w:proofErr w:type="gramStart"/>
      <w:r>
        <w:t>dipingere</w:t>
      </w:r>
      <w:proofErr w:type="spellEnd"/>
      <w:proofErr w:type="gramEnd"/>
      <w:r>
        <w:t xml:space="preserve"> – to paint</w:t>
      </w:r>
    </w:p>
    <w:p w:rsidR="00D33DD7" w:rsidRPr="00DC2B2F" w:rsidRDefault="00D33DD7" w:rsidP="00FA14DD">
      <w:pPr>
        <w:ind w:left="720" w:hanging="720"/>
      </w:pPr>
    </w:p>
    <w:sectPr w:rsidR="00D33DD7" w:rsidRPr="00DC2B2F" w:rsidSect="00DC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14DD"/>
    <w:rsid w:val="0017545A"/>
    <w:rsid w:val="003C75E0"/>
    <w:rsid w:val="009E226F"/>
    <w:rsid w:val="00B50DB0"/>
    <w:rsid w:val="00C45090"/>
    <w:rsid w:val="00D04C22"/>
    <w:rsid w:val="00D33DD7"/>
    <w:rsid w:val="00DC2B2F"/>
    <w:rsid w:val="00DC49D4"/>
    <w:rsid w:val="00F05C5F"/>
    <w:rsid w:val="00FA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2013-11-05T14:20:00Z</dcterms:created>
  <dcterms:modified xsi:type="dcterms:W3CDTF">2013-11-05T14:25:00Z</dcterms:modified>
</cp:coreProperties>
</file>